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92" w:rsidRPr="007D2A92" w:rsidRDefault="007D2A92" w:rsidP="007D2A92">
      <w:pPr>
        <w:pStyle w:val="c13"/>
        <w:shd w:val="clear" w:color="auto" w:fill="FFFFFF"/>
        <w:spacing w:before="0" w:beforeAutospacing="0" w:after="0" w:afterAutospacing="0"/>
        <w:jc w:val="center"/>
        <w:rPr>
          <w:rFonts w:ascii="Calibri" w:hAnsi="Calibri"/>
          <w:sz w:val="28"/>
          <w:szCs w:val="28"/>
        </w:rPr>
      </w:pPr>
      <w:r w:rsidRPr="007D2A92">
        <w:rPr>
          <w:rStyle w:val="c1"/>
          <w:b/>
          <w:bCs/>
          <w:sz w:val="28"/>
          <w:szCs w:val="28"/>
        </w:rPr>
        <w:t>КОНСУЛЬТАЦИЯ ДЛЯ РОДИТЕЛЕЙ</w:t>
      </w:r>
    </w:p>
    <w:p w:rsidR="007D2A92" w:rsidRPr="007D2A92" w:rsidRDefault="007D2A92" w:rsidP="007D2A92">
      <w:pPr>
        <w:pStyle w:val="c13"/>
        <w:shd w:val="clear" w:color="auto" w:fill="FFFFFF"/>
        <w:spacing w:before="0" w:beforeAutospacing="0" w:after="0" w:afterAutospacing="0"/>
        <w:jc w:val="center"/>
        <w:rPr>
          <w:rFonts w:ascii="Calibri" w:hAnsi="Calibri"/>
          <w:sz w:val="28"/>
          <w:szCs w:val="28"/>
        </w:rPr>
      </w:pPr>
      <w:r w:rsidRPr="007D2A92">
        <w:rPr>
          <w:rStyle w:val="c11"/>
          <w:b/>
          <w:bCs/>
          <w:sz w:val="28"/>
          <w:szCs w:val="28"/>
        </w:rPr>
        <w:t>«ПОЧЕМУ РЕБЕНОК ЛОМАЕТ ИГРУШКИ»</w:t>
      </w:r>
    </w:p>
    <w:p w:rsidR="007D2A92"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Иногда бывает, что ребенок ведет себя непредсказуемо. Родители покупают ему дорогую игрушку, а спустя некоторое время обнаруживают, что она поломана, разбита либо просто разобрана на запчасти.</w:t>
      </w:r>
    </w:p>
    <w:p w:rsidR="007D2A92" w:rsidRPr="007D2A92" w:rsidRDefault="007D2A92" w:rsidP="007D2A92">
      <w:pPr>
        <w:pStyle w:val="c7"/>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Почему так случается? Свидетельствуют ли такие поступки о том, что малыш агрессивен и склонен к разрушению? А может кроха просто хочет досадить родителям? Почему ребенок ломает игрушки?</w:t>
      </w:r>
    </w:p>
    <w:p w:rsidR="007D2A92"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Давайте попробуем вместе найти ответы на эти вопросы.</w:t>
      </w:r>
    </w:p>
    <w:p w:rsidR="007D2A92"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Многие психологи считают, что причиной разрушительного поведения ребенка с игрушками могут быть как его личностные качества, так и поведение родителей.</w:t>
      </w:r>
    </w:p>
    <w:p w:rsidR="007D2A92" w:rsidRPr="007D2A92" w:rsidRDefault="007D2A92" w:rsidP="007D2A92">
      <w:pPr>
        <w:pStyle w:val="c7"/>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И не всегда поломанная игрушка свидетельствует о том, что ребенок избалован и не умеет ценить подаренную ему вещь.</w:t>
      </w:r>
    </w:p>
    <w:p w:rsidR="007D2A92" w:rsidRPr="007D2A92" w:rsidRDefault="007D2A92" w:rsidP="007D2A92">
      <w:pPr>
        <w:pStyle w:val="c2"/>
        <w:shd w:val="clear" w:color="auto" w:fill="FFFFFF"/>
        <w:spacing w:before="0" w:beforeAutospacing="0" w:after="0" w:afterAutospacing="0"/>
        <w:jc w:val="center"/>
        <w:rPr>
          <w:rFonts w:ascii="Calibri" w:hAnsi="Calibri"/>
          <w:sz w:val="28"/>
          <w:szCs w:val="28"/>
        </w:rPr>
      </w:pPr>
      <w:r w:rsidRPr="007D2A92">
        <w:rPr>
          <w:rStyle w:val="c0"/>
          <w:b/>
          <w:bCs/>
          <w:sz w:val="28"/>
          <w:szCs w:val="28"/>
        </w:rPr>
        <w:t>ПОЧЕМУ РЕБЕНОК ЛОМАЕТ ИГРУШКИ?</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1.</w:t>
      </w:r>
      <w:r w:rsidRPr="007D2A92">
        <w:rPr>
          <w:rStyle w:val="c0"/>
          <w:sz w:val="28"/>
          <w:szCs w:val="28"/>
        </w:rPr>
        <w:t> Кроха чувствует себя исследователем. Он, разобрав игрушку, пытается понять, как она устроена. Его интересует «внутренний мир» того или иного предмета.</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2.</w:t>
      </w:r>
      <w:r w:rsidRPr="007D2A92">
        <w:rPr>
          <w:rStyle w:val="c0"/>
          <w:sz w:val="28"/>
          <w:szCs w:val="28"/>
        </w:rPr>
        <w:t> Ребенок ощущает нехватку внимания родителей. Очень часто, зарабатывая деньги для семьи, мамы и папы много времени проводят на работе, а ребенок остается обделенным. Чувствуя свою вину, родители покупают детям дорогие игрушки, пытаясь компенсировать нехватку внимания. Однако даже самые красивые, необычные игрушки не заменят родительскую любовь и заботу.</w:t>
      </w:r>
    </w:p>
    <w:p w:rsidR="007D2A92" w:rsidRPr="007D2A92" w:rsidRDefault="007D2A92" w:rsidP="007D2A92">
      <w:pPr>
        <w:pStyle w:val="c12"/>
        <w:shd w:val="clear" w:color="auto" w:fill="FFFFFF"/>
        <w:spacing w:before="0" w:beforeAutospacing="0" w:after="0" w:afterAutospacing="0"/>
        <w:jc w:val="both"/>
        <w:rPr>
          <w:rFonts w:ascii="Calibri" w:hAnsi="Calibri"/>
          <w:sz w:val="28"/>
          <w:szCs w:val="28"/>
        </w:rPr>
      </w:pPr>
      <w:r w:rsidRPr="007D2A92">
        <w:rPr>
          <w:rStyle w:val="c0"/>
          <w:sz w:val="28"/>
          <w:szCs w:val="28"/>
        </w:rPr>
        <w:t>Уничтожив игрушку, малыш хоть как-то пытается обратить на себя внимание взрослых.</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3.</w:t>
      </w:r>
      <w:r w:rsidRPr="007D2A92">
        <w:rPr>
          <w:rStyle w:val="c0"/>
          <w:sz w:val="28"/>
          <w:szCs w:val="28"/>
        </w:rPr>
        <w:t> Интерес к процессу </w:t>
      </w:r>
      <w:hyperlink r:id="rId4" w:history="1">
        <w:r w:rsidRPr="007D2A92">
          <w:rPr>
            <w:rStyle w:val="a3"/>
            <w:color w:val="auto"/>
            <w:sz w:val="28"/>
            <w:szCs w:val="28"/>
          </w:rPr>
          <w:t>игры</w:t>
        </w:r>
      </w:hyperlink>
      <w:r w:rsidRPr="007D2A92">
        <w:rPr>
          <w:rStyle w:val="c0"/>
          <w:sz w:val="28"/>
          <w:szCs w:val="28"/>
        </w:rPr>
        <w:t>. Дети любят ролевые сюжетные </w:t>
      </w:r>
      <w:hyperlink r:id="rId5" w:history="1">
        <w:r w:rsidRPr="007D2A92">
          <w:rPr>
            <w:rStyle w:val="a3"/>
            <w:color w:val="auto"/>
            <w:sz w:val="28"/>
            <w:szCs w:val="28"/>
          </w:rPr>
          <w:t>игры</w:t>
        </w:r>
      </w:hyperlink>
      <w:r w:rsidRPr="007D2A92">
        <w:rPr>
          <w:rStyle w:val="c0"/>
          <w:sz w:val="28"/>
          <w:szCs w:val="28"/>
        </w:rPr>
        <w:t xml:space="preserve">. А особенно те, в которых они представляют себя в роли </w:t>
      </w:r>
      <w:proofErr w:type="spellStart"/>
      <w:r w:rsidRPr="007D2A92">
        <w:rPr>
          <w:rStyle w:val="c0"/>
          <w:sz w:val="28"/>
          <w:szCs w:val="28"/>
        </w:rPr>
        <w:t>супер-героев</w:t>
      </w:r>
      <w:proofErr w:type="spellEnd"/>
      <w:r w:rsidRPr="007D2A92">
        <w:rPr>
          <w:rStyle w:val="c0"/>
          <w:sz w:val="28"/>
          <w:szCs w:val="28"/>
        </w:rPr>
        <w:t>. В таких играх нужно уничтожить страшного дракона, злого волшебника, волка, плохого человека. А для этого их нужно «убить». Малыш ломает игрушки, увлекаясь игрой и следуя примерам персонажам фильмов и мультфильмов.</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4.</w:t>
      </w:r>
      <w:r w:rsidRPr="007D2A92">
        <w:rPr>
          <w:rStyle w:val="c0"/>
          <w:sz w:val="28"/>
          <w:szCs w:val="28"/>
        </w:rPr>
        <w:t> Выплеск агрессии. Дети, как и взрослые, чувствуют злость и обиду. Очень часто они ломают игрушки, выплеснув накопившиеся негативные эмоции. Бывает так, что малыши берут пример из взрослых, когда те не могут справиться со своей злостью и повышают голос, стучат по столу кулаком, бросаются вещами. Так вот дети, перенимая привычки взрослых, могут так же неадекватно себя вести, разбивая и ломая </w:t>
      </w:r>
      <w:hyperlink r:id="rId6" w:history="1">
        <w:r w:rsidRPr="007D2A92">
          <w:rPr>
            <w:rStyle w:val="a3"/>
            <w:color w:val="auto"/>
            <w:sz w:val="28"/>
            <w:szCs w:val="28"/>
            <w:u w:val="none"/>
          </w:rPr>
          <w:t>игрушки</w:t>
        </w:r>
      </w:hyperlink>
      <w:r w:rsidRPr="007D2A92">
        <w:rPr>
          <w:rStyle w:val="c0"/>
          <w:sz w:val="28"/>
          <w:szCs w:val="28"/>
        </w:rPr>
        <w:t> в процессе агрессии.</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5.</w:t>
      </w:r>
      <w:r w:rsidRPr="007D2A92">
        <w:rPr>
          <w:rStyle w:val="c0"/>
          <w:sz w:val="28"/>
          <w:szCs w:val="28"/>
        </w:rPr>
        <w:t> Ребенок по темпераменту - холерик. Он непоседлив, бистро отвлекается, легко раздражается, очень активен. У таких малышей игрушки ломаются сами. Крепко сжал, уронил, случайно наступил, зацепил и т. д.</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6.</w:t>
      </w:r>
      <w:r w:rsidRPr="007D2A92">
        <w:rPr>
          <w:rStyle w:val="c0"/>
          <w:sz w:val="28"/>
          <w:szCs w:val="28"/>
        </w:rPr>
        <w:t> Ребенок болеет, сильно устал. Недомогание, как правило, истощает психику крохи, он становится нетерпеливым, раздражительным, неловким. Внезапная вспышка гнева, неосторожное движение – и игрушка разлетается на части.</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7.</w:t>
      </w:r>
      <w:r w:rsidRPr="007D2A92">
        <w:rPr>
          <w:rStyle w:val="c0"/>
          <w:sz w:val="28"/>
          <w:szCs w:val="28"/>
        </w:rPr>
        <w:t> Протест малыша против незаслуженного, по его мнению, наказания.</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lastRenderedPageBreak/>
        <w:t>8.</w:t>
      </w:r>
      <w:r w:rsidRPr="007D2A92">
        <w:rPr>
          <w:rStyle w:val="c0"/>
          <w:sz w:val="28"/>
          <w:szCs w:val="28"/>
        </w:rPr>
        <w:t> Игрушка не подходит малышу по возрасту. Дети до трех лет, как правило, не умеют рассчитывать свою силу, они давят на машинки, когда с ними играют, сильно опираются на детские коляски, сгибают больше, чем нужно определенные элементы.</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9.</w:t>
      </w:r>
      <w:r w:rsidRPr="007D2A92">
        <w:rPr>
          <w:rStyle w:val="c0"/>
          <w:sz w:val="28"/>
          <w:szCs w:val="28"/>
        </w:rPr>
        <w:t> Игрушки могут быть плохого качества. Особенно это касается дешевых игрушек, которые сами рассыпаются уже через несколько часов либо дней после покупки.</w:t>
      </w:r>
    </w:p>
    <w:p w:rsidR="007D2A92" w:rsidRPr="007D2A92" w:rsidRDefault="007D2A92" w:rsidP="007D2A92">
      <w:pPr>
        <w:pStyle w:val="c2"/>
        <w:shd w:val="clear" w:color="auto" w:fill="FFFFFF"/>
        <w:spacing w:before="0" w:beforeAutospacing="0" w:after="0" w:afterAutospacing="0"/>
        <w:jc w:val="center"/>
        <w:rPr>
          <w:rFonts w:ascii="Calibri" w:hAnsi="Calibri"/>
          <w:sz w:val="28"/>
          <w:szCs w:val="28"/>
        </w:rPr>
      </w:pPr>
      <w:r w:rsidRPr="007D2A92">
        <w:rPr>
          <w:rStyle w:val="c0"/>
          <w:b/>
          <w:bCs/>
          <w:sz w:val="28"/>
          <w:szCs w:val="28"/>
        </w:rPr>
        <w:t>ЧТО ДЕЛАТЬ, ЕСЛИ РЕБЕНОК ЛОМАЕТ ИГРУШКИ?</w:t>
      </w:r>
    </w:p>
    <w:p w:rsidR="007D2A92"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Из всего вышеперечисленного видно, что чаще всего ребенок ломает игрушки не умышленно, поэтому наказывать его за такие поступки не стоит. Сначала нужно разобраться в причине его плохого поведения и найти ответы на вопрос: «Почему ребенок ломает игрушки?»</w:t>
      </w:r>
    </w:p>
    <w:p w:rsidR="007D2A92"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Итак, как же должны вести себя родители, если игрушки в доме надолго не задерживаются в целостности.</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1.</w:t>
      </w:r>
      <w:r w:rsidRPr="007D2A92">
        <w:rPr>
          <w:rStyle w:val="c0"/>
          <w:sz w:val="28"/>
          <w:szCs w:val="28"/>
        </w:rPr>
        <w:t> Покупайте игрушки, которые соответствуют возрасту ребенка.</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2.</w:t>
      </w:r>
      <w:r w:rsidRPr="007D2A92">
        <w:rPr>
          <w:rStyle w:val="c0"/>
          <w:sz w:val="28"/>
          <w:szCs w:val="28"/>
        </w:rPr>
        <w:t> Учите малыша контролировать свои эмоции и показывайте ему в этом пример. Хотя такое умение проявляется где-то к 7-8 годам.</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3.</w:t>
      </w:r>
      <w:r w:rsidRPr="007D2A92">
        <w:rPr>
          <w:rStyle w:val="c0"/>
          <w:sz w:val="28"/>
          <w:szCs w:val="28"/>
        </w:rPr>
        <w:t> Когда ребенок болен, уберите хрупкие игрушки, и те, которые требуют большой концентрации внимания.</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4.</w:t>
      </w:r>
      <w:r w:rsidRPr="007D2A92">
        <w:rPr>
          <w:rStyle w:val="c0"/>
          <w:sz w:val="28"/>
          <w:szCs w:val="28"/>
        </w:rPr>
        <w:t> Покупайте качественные </w:t>
      </w:r>
      <w:hyperlink r:id="rId7" w:history="1">
        <w:r w:rsidRPr="007D2A92">
          <w:rPr>
            <w:rStyle w:val="a3"/>
            <w:color w:val="auto"/>
            <w:sz w:val="28"/>
            <w:szCs w:val="28"/>
            <w:u w:val="none"/>
          </w:rPr>
          <w:t>игрушки</w:t>
        </w:r>
      </w:hyperlink>
      <w:r w:rsidRPr="007D2A92">
        <w:rPr>
          <w:rStyle w:val="c0"/>
          <w:sz w:val="28"/>
          <w:szCs w:val="28"/>
        </w:rPr>
        <w:t>. Для маленьких детей другие не подходят, ведь они могут быть даже опасными. Малыш может проглотить мелкую деталь или отравиться некачественным материалом, краской. Помните, что лучше купить одну дорогую игрушку, чем несколько дешевых.</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5.</w:t>
      </w:r>
      <w:r w:rsidRPr="007D2A92">
        <w:rPr>
          <w:rStyle w:val="c0"/>
          <w:sz w:val="28"/>
          <w:szCs w:val="28"/>
        </w:rPr>
        <w:t xml:space="preserve"> Если малыш разбирает игрушки из любопытства – не ругайте его. Лучше покупайте такие, которые можно и нужно разбирать в процессе игры (пирамидки, конструкторы, </w:t>
      </w:r>
      <w:proofErr w:type="spellStart"/>
      <w:proofErr w:type="gramStart"/>
      <w:r w:rsidRPr="007D2A92">
        <w:rPr>
          <w:rStyle w:val="c0"/>
          <w:sz w:val="28"/>
          <w:szCs w:val="28"/>
        </w:rPr>
        <w:t>сборные-разборные</w:t>
      </w:r>
      <w:proofErr w:type="spellEnd"/>
      <w:proofErr w:type="gramEnd"/>
      <w:r w:rsidRPr="007D2A92">
        <w:rPr>
          <w:rStyle w:val="c0"/>
          <w:sz w:val="28"/>
          <w:szCs w:val="28"/>
        </w:rPr>
        <w:t xml:space="preserve"> машинки, тракторы, роботы и т. д.).</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6.</w:t>
      </w:r>
      <w:r w:rsidRPr="007D2A92">
        <w:rPr>
          <w:rStyle w:val="c0"/>
          <w:sz w:val="28"/>
          <w:szCs w:val="28"/>
        </w:rPr>
        <w:t> Покупайте игрушки с учетом темперамента ребенка.</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7.</w:t>
      </w:r>
      <w:r w:rsidRPr="007D2A92">
        <w:rPr>
          <w:rStyle w:val="c0"/>
          <w:sz w:val="28"/>
          <w:szCs w:val="28"/>
        </w:rPr>
        <w:t> Уделяйте больше внимания и времени своему карапузу. Играйте с ним, общайтесь, читайте ему.</w:t>
      </w:r>
    </w:p>
    <w:p w:rsidR="007D2A92" w:rsidRPr="007D2A92" w:rsidRDefault="007D2A92" w:rsidP="007D2A92">
      <w:pPr>
        <w:pStyle w:val="c12"/>
        <w:shd w:val="clear" w:color="auto" w:fill="FFFFFF"/>
        <w:spacing w:before="0" w:beforeAutospacing="0" w:after="0" w:afterAutospacing="0"/>
        <w:jc w:val="both"/>
        <w:rPr>
          <w:rFonts w:ascii="Calibri" w:hAnsi="Calibri"/>
          <w:sz w:val="28"/>
          <w:szCs w:val="28"/>
        </w:rPr>
      </w:pPr>
      <w:r w:rsidRPr="007D2A92">
        <w:rPr>
          <w:rStyle w:val="c0"/>
          <w:sz w:val="28"/>
          <w:szCs w:val="28"/>
        </w:rPr>
        <w:t xml:space="preserve">Помните, что только в процессе совместной игры ребенок может научиться </w:t>
      </w:r>
      <w:proofErr w:type="gramStart"/>
      <w:r w:rsidRPr="007D2A92">
        <w:rPr>
          <w:rStyle w:val="c0"/>
          <w:sz w:val="28"/>
          <w:szCs w:val="28"/>
        </w:rPr>
        <w:t>бережно</w:t>
      </w:r>
      <w:proofErr w:type="gramEnd"/>
      <w:r w:rsidRPr="007D2A92">
        <w:rPr>
          <w:rStyle w:val="c0"/>
          <w:sz w:val="28"/>
          <w:szCs w:val="28"/>
        </w:rPr>
        <w:t xml:space="preserve"> относиться к вещам.</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8.</w:t>
      </w:r>
      <w:r w:rsidRPr="007D2A92">
        <w:rPr>
          <w:rStyle w:val="c0"/>
          <w:sz w:val="28"/>
          <w:szCs w:val="28"/>
        </w:rPr>
        <w:t> Следите за своим поведением. Если родители сами не очень аккуратно относятся с различными предметами, сразу выбрасывают поломанные вещи, а на их место покупают новые, то ребенок никогда не научится быть бережливым.</w:t>
      </w:r>
    </w:p>
    <w:p w:rsidR="007D2A92" w:rsidRPr="007D2A92" w:rsidRDefault="007D2A92" w:rsidP="007D2A92">
      <w:pPr>
        <w:pStyle w:val="c7"/>
        <w:shd w:val="clear" w:color="auto" w:fill="FFFFFF"/>
        <w:spacing w:before="0" w:beforeAutospacing="0" w:after="0" w:afterAutospacing="0"/>
        <w:jc w:val="both"/>
        <w:rPr>
          <w:rFonts w:ascii="Calibri" w:hAnsi="Calibri"/>
          <w:sz w:val="28"/>
          <w:szCs w:val="28"/>
        </w:rPr>
      </w:pPr>
      <w:r w:rsidRPr="007D2A92">
        <w:rPr>
          <w:rStyle w:val="c0"/>
          <w:b/>
          <w:bCs/>
          <w:sz w:val="28"/>
          <w:szCs w:val="28"/>
        </w:rPr>
        <w:t>9.</w:t>
      </w:r>
      <w:r w:rsidRPr="007D2A92">
        <w:rPr>
          <w:rStyle w:val="c0"/>
          <w:sz w:val="28"/>
          <w:szCs w:val="28"/>
        </w:rPr>
        <w:t> Прежде, чем покупать новую игрушку, попробуйте вместе с малышом починить старую. Этим Вы повысите ее ценность в глазах малыша. Объясните крохе, как следует себя вести, чтобы игрушки не ломались.</w:t>
      </w:r>
    </w:p>
    <w:p w:rsidR="0090733F" w:rsidRPr="007D2A92" w:rsidRDefault="007D2A92" w:rsidP="007D2A92">
      <w:pPr>
        <w:pStyle w:val="c6"/>
        <w:shd w:val="clear" w:color="auto" w:fill="FFFFFF"/>
        <w:spacing w:before="0" w:beforeAutospacing="0" w:after="0" w:afterAutospacing="0"/>
        <w:ind w:firstLine="708"/>
        <w:jc w:val="both"/>
        <w:rPr>
          <w:rFonts w:ascii="Calibri" w:hAnsi="Calibri"/>
          <w:sz w:val="28"/>
          <w:szCs w:val="28"/>
        </w:rPr>
      </w:pPr>
      <w:r w:rsidRPr="007D2A92">
        <w:rPr>
          <w:rStyle w:val="c0"/>
          <w:sz w:val="28"/>
          <w:szCs w:val="28"/>
        </w:rPr>
        <w:t>Если Вы заметили, что ребенок ломает игрушки, не паникуйте, через этот этап проходят многие дети. Запаситесь терпением, создайте в доме доброжелательную атмосферу и научитесь переключать внимание ребенка с одного объекта на другой. Если малыш будет чувствовать себя любимым и желанным, он будет расти эмоционально уравновешенным и уверенным в себе</w:t>
      </w:r>
    </w:p>
    <w:sectPr w:rsidR="0090733F" w:rsidRPr="007D2A92" w:rsidSect="00907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A92"/>
    <w:rsid w:val="007D2A92"/>
    <w:rsid w:val="0090733F"/>
    <w:rsid w:val="00F67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D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2A92"/>
  </w:style>
  <w:style w:type="character" w:customStyle="1" w:styleId="c11">
    <w:name w:val="c11"/>
    <w:basedOn w:val="a0"/>
    <w:rsid w:val="007D2A92"/>
  </w:style>
  <w:style w:type="paragraph" w:customStyle="1" w:styleId="c6">
    <w:name w:val="c6"/>
    <w:basedOn w:val="a"/>
    <w:rsid w:val="007D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2A92"/>
  </w:style>
  <w:style w:type="paragraph" w:customStyle="1" w:styleId="c7">
    <w:name w:val="c7"/>
    <w:basedOn w:val="a"/>
    <w:rsid w:val="007D2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D2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D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2A92"/>
    <w:rPr>
      <w:color w:val="0000FF"/>
      <w:u w:val="single"/>
    </w:rPr>
  </w:style>
</w:styles>
</file>

<file path=word/webSettings.xml><?xml version="1.0" encoding="utf-8"?>
<w:webSettings xmlns:r="http://schemas.openxmlformats.org/officeDocument/2006/relationships" xmlns:w="http://schemas.openxmlformats.org/wordprocessingml/2006/main">
  <w:divs>
    <w:div w:id="108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karapysik.ru/igrushki-dlya-detej-do-goda/&amp;sa=D&amp;ust=1472674615836000&amp;usg=AFQjCNF_7u5TKneQ9JZd6cmQ3H-BnGQ5j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karapysik.ru/igrushki-dlya-vannoj/&amp;sa=D&amp;ust=1472674615830000&amp;usg=AFQjCNEb88N3nLfXhtOETP3AItpjJqe82Q" TargetMode="External"/><Relationship Id="rId5" Type="http://schemas.openxmlformats.org/officeDocument/2006/relationships/hyperlink" Target="https://www.google.com/url?q=http://karapysik.ru/igry-dlya-razvitiya-rechi/&amp;sa=D&amp;ust=1472674615829000&amp;usg=AFQjCNFyM8XwB9VGAqFATxpEEmvn3LQRgg" TargetMode="External"/><Relationship Id="rId4" Type="http://schemas.openxmlformats.org/officeDocument/2006/relationships/hyperlink" Target="https://www.google.com/url?q=http://karapysik.ru/populyarny-e-nastol-ny-e-igry/&amp;sa=D&amp;ust=1472674615828000&amp;usg=AFQjCNHN1PX1sqNoAy2pmRmu0doue7mc_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872</Words>
  <Characters>4971</Characters>
  <Application>Microsoft Office Word</Application>
  <DocSecurity>0</DocSecurity>
  <Lines>41</Lines>
  <Paragraphs>11</Paragraphs>
  <ScaleCrop>false</ScaleCrop>
  <Company>Grizli777</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2</cp:revision>
  <dcterms:created xsi:type="dcterms:W3CDTF">2018-02-19T18:02:00Z</dcterms:created>
  <dcterms:modified xsi:type="dcterms:W3CDTF">2018-02-19T18:05:00Z</dcterms:modified>
</cp:coreProperties>
</file>